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468" w:rsidRDefault="000603DF">
      <w:r>
        <w:rPr>
          <w:noProof/>
          <w:lang w:eastAsia="de-AT"/>
        </w:rPr>
        <w:drawing>
          <wp:inline distT="0" distB="0" distL="0" distR="0" wp14:anchorId="04BB4623" wp14:editId="58D8ED7F">
            <wp:extent cx="5760720" cy="3141980"/>
            <wp:effectExtent l="0" t="0" r="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146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3DF"/>
    <w:rsid w:val="000603DF"/>
    <w:rsid w:val="008B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4BA9CA-B283-4128-903C-25147807E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Maier</dc:creator>
  <cp:keywords/>
  <dc:description/>
  <cp:lastModifiedBy>Thomas Maier</cp:lastModifiedBy>
  <cp:revision>1</cp:revision>
  <dcterms:created xsi:type="dcterms:W3CDTF">2015-05-19T18:51:00Z</dcterms:created>
  <dcterms:modified xsi:type="dcterms:W3CDTF">2015-05-19T18:55:00Z</dcterms:modified>
</cp:coreProperties>
</file>